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915" w:rsidRPr="003971E8" w:rsidRDefault="00306915" w:rsidP="003971E8">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3971E8">
        <w:rPr>
          <w:rFonts w:ascii="Arial" w:eastAsia="Times New Roman" w:hAnsi="Arial" w:cs="Arial"/>
          <w:color w:val="54342F"/>
          <w:kern w:val="36"/>
          <w:sz w:val="16"/>
          <w:szCs w:val="16"/>
          <w:lang w:eastAsia="nl-BE"/>
        </w:rPr>
        <w:t>Het juiste huisdier is daarom nog niet je beste vriend…</w:t>
      </w:r>
    </w:p>
    <w:p w:rsidR="00306915" w:rsidRPr="003971E8" w:rsidRDefault="003971E8" w:rsidP="003971E8">
      <w:pPr>
        <w:spacing w:beforeAutospacing="1" w:after="0" w:afterAutospacing="1" w:line="240" w:lineRule="auto"/>
        <w:rPr>
          <w:rFonts w:ascii="Arial" w:eastAsia="Times New Roman" w:hAnsi="Arial" w:cs="Arial"/>
          <w:sz w:val="16"/>
          <w:szCs w:val="16"/>
          <w:lang w:eastAsia="nl-BE"/>
        </w:rPr>
      </w:pPr>
      <w:hyperlink r:id="rId5" w:tgtFrame="_blank" w:history="1">
        <w:r w:rsidR="00306915" w:rsidRPr="003971E8">
          <w:rPr>
            <w:rFonts w:ascii="Arial" w:eastAsia="Times New Roman" w:hAnsi="Arial" w:cs="Arial"/>
            <w:vanish/>
            <w:color w:val="6699CC"/>
            <w:sz w:val="16"/>
            <w:szCs w:val="16"/>
            <w:u w:val="single"/>
            <w:lang w:eastAsia="nl-BE"/>
          </w:rPr>
          <w:t>Davy Agten</w:t>
        </w:r>
      </w:hyperlink>
      <w:r w:rsidR="00306915" w:rsidRPr="003971E8">
        <w:rPr>
          <w:rFonts w:ascii="Arial" w:eastAsia="Times New Roman" w:hAnsi="Arial" w:cs="Arial"/>
          <w:sz w:val="16"/>
          <w:szCs w:val="16"/>
          <w:lang w:eastAsia="nl-BE"/>
        </w:rPr>
        <w:t xml:space="preserve">Overal ter wereld worden </w:t>
      </w:r>
      <w:r w:rsidR="00306915" w:rsidRPr="003971E8">
        <w:rPr>
          <w:rFonts w:ascii="Arial" w:eastAsia="Times New Roman" w:hAnsi="Arial" w:cs="Arial"/>
          <w:b/>
          <w:bCs/>
          <w:sz w:val="16"/>
          <w:szCs w:val="16"/>
          <w:lang w:eastAsia="nl-BE"/>
        </w:rPr>
        <w:t xml:space="preserve">honden </w:t>
      </w:r>
      <w:r w:rsidR="00306915" w:rsidRPr="003971E8">
        <w:rPr>
          <w:rFonts w:ascii="Arial" w:eastAsia="Times New Roman" w:hAnsi="Arial" w:cs="Arial"/>
          <w:sz w:val="16"/>
          <w:szCs w:val="16"/>
          <w:lang w:eastAsia="nl-BE"/>
        </w:rPr>
        <w:t xml:space="preserve">gekweekt. Niets verkeerd natuurlijk, al is de laatste jaren de vraag naar honden ‘op bestelling’ gestegen. Mensen hebben een </w:t>
      </w:r>
      <w:r w:rsidR="00306915" w:rsidRPr="003971E8">
        <w:rPr>
          <w:rFonts w:ascii="Arial" w:eastAsia="Times New Roman" w:hAnsi="Arial" w:cs="Arial"/>
          <w:b/>
          <w:bCs/>
          <w:sz w:val="16"/>
          <w:szCs w:val="16"/>
          <w:lang w:eastAsia="nl-BE"/>
        </w:rPr>
        <w:t xml:space="preserve">ideaalbeeld </w:t>
      </w:r>
      <w:r w:rsidR="00306915" w:rsidRPr="003971E8">
        <w:rPr>
          <w:rFonts w:ascii="Arial" w:eastAsia="Times New Roman" w:hAnsi="Arial" w:cs="Arial"/>
          <w:sz w:val="16"/>
          <w:szCs w:val="16"/>
          <w:lang w:eastAsia="nl-BE"/>
        </w:rPr>
        <w:t>van een hond voor ogen en kwekers doen er alles aan om aan dit beeld te beantwoorden. De gekste rassen worden gekweekt: grote honden met kleine pootjes, kleine hondjes met grote oren, … echt alles is mogelijk geworden. Eigenlijk mag je jouw hond niet alleen beoordelen op zijn uiterlijk. Ook bij dieren zit de ware en echte schoonheid soms binnenin verscholen. Laat je daarom niet vangen aan al die commerciële bastaarden. Je bent toch immers meer op zoek naar een (h)echte vriend dan naar een pronkstuk?</w:t>
      </w:r>
      <w:r w:rsidR="00306915" w:rsidRPr="003971E8">
        <w:rPr>
          <w:rFonts w:ascii="Arial" w:eastAsia="Times New Roman" w:hAnsi="Arial" w:cs="Arial"/>
          <w:sz w:val="16"/>
          <w:szCs w:val="16"/>
          <w:lang w:eastAsia="nl-BE"/>
        </w:rPr>
        <w:br/>
      </w:r>
    </w:p>
    <w:p w:rsidR="00306915" w:rsidRPr="003971E8" w:rsidRDefault="00306915" w:rsidP="00306915">
      <w:pPr>
        <w:spacing w:before="100" w:beforeAutospacing="1" w:after="75" w:line="240" w:lineRule="auto"/>
        <w:outlineLvl w:val="4"/>
        <w:rPr>
          <w:rFonts w:ascii="Arial" w:eastAsia="Times New Roman" w:hAnsi="Arial" w:cs="Arial"/>
          <w:b/>
          <w:bCs/>
          <w:color w:val="548DB4"/>
          <w:sz w:val="16"/>
          <w:szCs w:val="16"/>
          <w:lang w:eastAsia="nl-BE"/>
        </w:rPr>
      </w:pPr>
      <w:r w:rsidRPr="003971E8">
        <w:rPr>
          <w:rFonts w:ascii="Arial" w:eastAsia="Times New Roman" w:hAnsi="Arial" w:cs="Arial"/>
          <w:b/>
          <w:bCs/>
          <w:color w:val="548DB4"/>
          <w:sz w:val="16"/>
          <w:szCs w:val="16"/>
          <w:lang w:eastAsia="nl-BE"/>
        </w:rPr>
        <w:t>Maak je huiswerk</w:t>
      </w:r>
    </w:p>
    <w:p w:rsidR="00306915" w:rsidRPr="003971E8" w:rsidRDefault="00306915" w:rsidP="00306915">
      <w:pPr>
        <w:spacing w:beforeAutospacing="1" w:after="240" w:line="240" w:lineRule="auto"/>
        <w:rPr>
          <w:rFonts w:ascii="Arial" w:eastAsia="Times New Roman" w:hAnsi="Arial" w:cs="Arial"/>
          <w:sz w:val="16"/>
          <w:szCs w:val="16"/>
          <w:lang w:eastAsia="nl-BE"/>
        </w:rPr>
      </w:pPr>
      <w:r w:rsidRPr="003971E8">
        <w:rPr>
          <w:rFonts w:ascii="Arial" w:eastAsia="Times New Roman" w:hAnsi="Arial" w:cs="Arial"/>
          <w:sz w:val="16"/>
          <w:szCs w:val="16"/>
          <w:lang w:eastAsia="nl-BE"/>
        </w:rPr>
        <w:br/>
        <w:t>Voor je echt intensief op zoek gaat naar een hond, moet je zeker je huiswerk gedaan hebben. Welke hond je zoekt hangt af van veel verschillende factoren. Je thuissituatie, of je kinderen hebt of niet, hoeveel tijd je kan besteden en nog veel meer dingen. Probeer je daarom goed op voorhand in te lichten over in welke richting je moet zoeken. Beperk je zoektocht tot enkele geschikte rassen. Je raakt immers snel emotioneel gehecht aan een hond. Het risico dat je thuiskomt met een diertje dat eige</w:t>
      </w:r>
      <w:r w:rsidR="003971E8">
        <w:rPr>
          <w:rFonts w:ascii="Arial" w:eastAsia="Times New Roman" w:hAnsi="Arial" w:cs="Arial"/>
          <w:sz w:val="16"/>
          <w:szCs w:val="16"/>
          <w:lang w:eastAsia="nl-BE"/>
        </w:rPr>
        <w:t>n</w:t>
      </w:r>
      <w:r w:rsidRPr="003971E8">
        <w:rPr>
          <w:rFonts w:ascii="Arial" w:eastAsia="Times New Roman" w:hAnsi="Arial" w:cs="Arial"/>
          <w:sz w:val="16"/>
          <w:szCs w:val="16"/>
          <w:lang w:eastAsia="nl-BE"/>
        </w:rPr>
        <w:t>lijk niet bij je past is daarom erg groot.</w:t>
      </w:r>
      <w:r w:rsidRPr="003971E8">
        <w:rPr>
          <w:rFonts w:ascii="Arial" w:eastAsia="Times New Roman" w:hAnsi="Arial" w:cs="Arial"/>
          <w:sz w:val="16"/>
          <w:szCs w:val="16"/>
          <w:lang w:eastAsia="nl-BE"/>
        </w:rPr>
        <w:br/>
      </w:r>
      <w:r w:rsidRPr="003971E8">
        <w:rPr>
          <w:rFonts w:ascii="Arial" w:eastAsia="Times New Roman" w:hAnsi="Arial" w:cs="Arial"/>
          <w:sz w:val="16"/>
          <w:szCs w:val="16"/>
          <w:lang w:eastAsia="nl-BE"/>
        </w:rPr>
        <w:br/>
        <w:t>Je moet zeker tijdens je zoektocht eens langsgaan bij het asiel. Je stelt een enorm goede daad door in de steek gelaten beestjes een tweede kans te geven. Hoewel ze in het begin veel tijd en aandacht vragen, zullen ze al je inspanningen ruimschoots terugbetalen met bakken gemeende liefde.</w:t>
      </w:r>
      <w:r w:rsidRPr="003971E8">
        <w:rPr>
          <w:rFonts w:ascii="Arial" w:eastAsia="Times New Roman" w:hAnsi="Arial" w:cs="Arial"/>
          <w:sz w:val="16"/>
          <w:szCs w:val="16"/>
          <w:lang w:eastAsia="nl-BE"/>
        </w:rPr>
        <w:br/>
      </w:r>
    </w:p>
    <w:p w:rsidR="00306915" w:rsidRPr="003971E8" w:rsidRDefault="00306915" w:rsidP="00306915">
      <w:pPr>
        <w:spacing w:before="100" w:beforeAutospacing="1" w:after="75" w:line="240" w:lineRule="auto"/>
        <w:outlineLvl w:val="4"/>
        <w:rPr>
          <w:rFonts w:ascii="Arial" w:eastAsia="Times New Roman" w:hAnsi="Arial" w:cs="Arial"/>
          <w:b/>
          <w:bCs/>
          <w:color w:val="548DB4"/>
          <w:sz w:val="16"/>
          <w:szCs w:val="16"/>
          <w:lang w:eastAsia="nl-BE"/>
        </w:rPr>
      </w:pPr>
      <w:r w:rsidRPr="003971E8">
        <w:rPr>
          <w:rFonts w:ascii="Arial" w:eastAsia="Times New Roman" w:hAnsi="Arial" w:cs="Arial"/>
          <w:b/>
          <w:bCs/>
          <w:color w:val="548DB4"/>
          <w:sz w:val="16"/>
          <w:szCs w:val="16"/>
          <w:lang w:eastAsia="nl-BE"/>
        </w:rPr>
        <w:t>Puppy's worden groot</w:t>
      </w:r>
    </w:p>
    <w:p w:rsidR="003971E8" w:rsidRDefault="00306915" w:rsidP="00306915">
      <w:pPr>
        <w:spacing w:beforeAutospacing="1" w:after="0" w:afterAutospacing="1" w:line="240" w:lineRule="auto"/>
        <w:rPr>
          <w:rFonts w:ascii="Arial" w:eastAsia="Times New Roman" w:hAnsi="Arial" w:cs="Arial"/>
          <w:sz w:val="16"/>
          <w:szCs w:val="16"/>
          <w:lang w:eastAsia="nl-BE"/>
        </w:rPr>
      </w:pPr>
      <w:r w:rsidRPr="003971E8">
        <w:rPr>
          <w:rFonts w:ascii="Arial" w:eastAsia="Times New Roman" w:hAnsi="Arial" w:cs="Arial"/>
          <w:sz w:val="16"/>
          <w:szCs w:val="16"/>
          <w:lang w:eastAsia="nl-BE"/>
        </w:rPr>
        <w:br/>
        <w:t xml:space="preserve">Iedereen wordt ook dadelijk verliefd op een puppy, zelfs al bij de eerste aanblik. Puppy’s zijn ook lief en </w:t>
      </w:r>
      <w:proofErr w:type="spellStart"/>
      <w:r w:rsidRPr="003971E8">
        <w:rPr>
          <w:rFonts w:ascii="Arial" w:eastAsia="Times New Roman" w:hAnsi="Arial" w:cs="Arial"/>
          <w:sz w:val="16"/>
          <w:szCs w:val="16"/>
          <w:lang w:eastAsia="nl-BE"/>
        </w:rPr>
        <w:t>knuffelbaar</w:t>
      </w:r>
      <w:proofErr w:type="spellEnd"/>
      <w:r w:rsidRPr="003971E8">
        <w:rPr>
          <w:rFonts w:ascii="Arial" w:eastAsia="Times New Roman" w:hAnsi="Arial" w:cs="Arial"/>
          <w:sz w:val="16"/>
          <w:szCs w:val="16"/>
          <w:lang w:eastAsia="nl-BE"/>
        </w:rPr>
        <w:t>, dat zeker, maar veel mensen vergeten dat een puppy enorm veel werk met zich meebrengt. Je moet hem alles nog leren en daar kruipt zeer veel tijd en energie in.</w:t>
      </w:r>
      <w:r w:rsidRPr="003971E8">
        <w:rPr>
          <w:rFonts w:ascii="Arial" w:eastAsia="Times New Roman" w:hAnsi="Arial" w:cs="Arial"/>
          <w:sz w:val="16"/>
          <w:szCs w:val="16"/>
          <w:lang w:eastAsia="nl-BE"/>
        </w:rPr>
        <w:br/>
      </w:r>
      <w:r w:rsidRPr="003971E8">
        <w:rPr>
          <w:rFonts w:ascii="Arial" w:eastAsia="Times New Roman" w:hAnsi="Arial" w:cs="Arial"/>
          <w:sz w:val="16"/>
          <w:szCs w:val="16"/>
          <w:lang w:eastAsia="nl-BE"/>
        </w:rPr>
        <w:br/>
        <w:t xml:space="preserve">Ook wanneer je niet goed meer te been bent en je op zoek bent naar een hond die jou vooral binnenshuis moet gezelschap brengen, is een puppy geen goed idee. Puppy’s moeten in hun eerste maanden zo veel als mogelijk in contact komen met andere mensen en andere honden. Ze moeten hun sociale vaardigheden aanscherpen, zowel tegenover mensen als tegenover soortgenoten. Zeker tijdens de eerste 5 maanden van hun leven is dit noodzakelijk. Wanneer ze onthouden worden van contacten met anderen, kan dit leiden tot onvoorspelbaar gedrag. </w:t>
      </w:r>
    </w:p>
    <w:p w:rsidR="00306915" w:rsidRPr="003971E8" w:rsidRDefault="00306915" w:rsidP="00306915">
      <w:pPr>
        <w:spacing w:beforeAutospacing="1" w:after="0" w:afterAutospacing="1" w:line="240" w:lineRule="auto"/>
        <w:rPr>
          <w:rFonts w:ascii="Arial" w:eastAsia="Times New Roman" w:hAnsi="Arial" w:cs="Arial"/>
          <w:sz w:val="16"/>
          <w:szCs w:val="16"/>
          <w:lang w:eastAsia="nl-BE"/>
        </w:rPr>
      </w:pPr>
      <w:r w:rsidRPr="003971E8">
        <w:rPr>
          <w:rFonts w:ascii="Arial" w:eastAsia="Times New Roman" w:hAnsi="Arial" w:cs="Arial"/>
          <w:sz w:val="16"/>
          <w:szCs w:val="16"/>
          <w:lang w:eastAsia="nl-BE"/>
        </w:rPr>
        <w:t>De beste omgeving om in contact te komen met andere honden is de hondenschool, maak er dus zeker gebruik</w:t>
      </w:r>
      <w:r w:rsidR="003971E8">
        <w:rPr>
          <w:rFonts w:ascii="Arial" w:eastAsia="Times New Roman" w:hAnsi="Arial" w:cs="Arial"/>
          <w:sz w:val="16"/>
          <w:szCs w:val="16"/>
          <w:lang w:eastAsia="nl-BE"/>
        </w:rPr>
        <w:t>.</w:t>
      </w:r>
      <w:bookmarkStart w:id="0" w:name="_GoBack"/>
      <w:bookmarkEnd w:id="0"/>
      <w:r w:rsidRPr="003971E8">
        <w:rPr>
          <w:rFonts w:ascii="Arial" w:eastAsia="Times New Roman" w:hAnsi="Arial" w:cs="Arial"/>
          <w:sz w:val="16"/>
          <w:szCs w:val="16"/>
          <w:lang w:eastAsia="nl-BE"/>
        </w:rPr>
        <w:t xml:space="preserve"> </w:t>
      </w:r>
    </w:p>
    <w:p w:rsidR="005922F2" w:rsidRPr="003971E8" w:rsidRDefault="005922F2">
      <w:pPr>
        <w:rPr>
          <w:sz w:val="16"/>
          <w:szCs w:val="16"/>
        </w:rPr>
      </w:pPr>
    </w:p>
    <w:sectPr w:rsidR="005922F2" w:rsidRPr="0039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45957"/>
    <w:multiLevelType w:val="multilevel"/>
    <w:tmpl w:val="2F2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5"/>
    <w:rsid w:val="00306915"/>
    <w:rsid w:val="003971E8"/>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50DE"/>
  <w15:chartTrackingRefBased/>
  <w15:docId w15:val="{D5E169A1-8B86-4A94-A833-56D37EA3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12693">
      <w:bodyDiv w:val="1"/>
      <w:marLeft w:val="0"/>
      <w:marRight w:val="0"/>
      <w:marTop w:val="0"/>
      <w:marBottom w:val="0"/>
      <w:divBdr>
        <w:top w:val="none" w:sz="0" w:space="0" w:color="auto"/>
        <w:left w:val="none" w:sz="0" w:space="0" w:color="auto"/>
        <w:bottom w:val="none" w:sz="0" w:space="0" w:color="auto"/>
        <w:right w:val="none" w:sz="0" w:space="0" w:color="auto"/>
      </w:divBdr>
      <w:divsChild>
        <w:div w:id="246305835">
          <w:marLeft w:val="0"/>
          <w:marRight w:val="0"/>
          <w:marTop w:val="0"/>
          <w:marBottom w:val="0"/>
          <w:divBdr>
            <w:top w:val="none" w:sz="0" w:space="0" w:color="auto"/>
            <w:left w:val="none" w:sz="0" w:space="0" w:color="auto"/>
            <w:bottom w:val="none" w:sz="0" w:space="0" w:color="auto"/>
            <w:right w:val="none" w:sz="0" w:space="0" w:color="auto"/>
          </w:divBdr>
          <w:divsChild>
            <w:div w:id="1595671135">
              <w:marLeft w:val="0"/>
              <w:marRight w:val="0"/>
              <w:marTop w:val="0"/>
              <w:marBottom w:val="0"/>
              <w:divBdr>
                <w:top w:val="none" w:sz="0" w:space="0" w:color="auto"/>
                <w:left w:val="none" w:sz="0" w:space="0" w:color="auto"/>
                <w:bottom w:val="none" w:sz="0" w:space="0" w:color="auto"/>
                <w:right w:val="none" w:sz="0" w:space="0" w:color="auto"/>
              </w:divBdr>
              <w:divsChild>
                <w:div w:id="51737751">
                  <w:marLeft w:val="0"/>
                  <w:marRight w:val="0"/>
                  <w:marTop w:val="0"/>
                  <w:marBottom w:val="0"/>
                  <w:divBdr>
                    <w:top w:val="none" w:sz="0" w:space="0" w:color="auto"/>
                    <w:left w:val="none" w:sz="0" w:space="0" w:color="auto"/>
                    <w:bottom w:val="none" w:sz="0" w:space="0" w:color="auto"/>
                    <w:right w:val="none" w:sz="0" w:space="0" w:color="auto"/>
                  </w:divBdr>
                  <w:divsChild>
                    <w:div w:id="1637836340">
                      <w:marLeft w:val="0"/>
                      <w:marRight w:val="0"/>
                      <w:marTop w:val="0"/>
                      <w:marBottom w:val="0"/>
                      <w:divBdr>
                        <w:top w:val="none" w:sz="0" w:space="0" w:color="auto"/>
                        <w:left w:val="none" w:sz="0" w:space="0" w:color="auto"/>
                        <w:bottom w:val="none" w:sz="0" w:space="0" w:color="auto"/>
                        <w:right w:val="none" w:sz="0" w:space="0" w:color="auto"/>
                      </w:divBdr>
                      <w:divsChild>
                        <w:div w:id="1640526345">
                          <w:marLeft w:val="0"/>
                          <w:marRight w:val="0"/>
                          <w:marTop w:val="0"/>
                          <w:marBottom w:val="0"/>
                          <w:divBdr>
                            <w:top w:val="none" w:sz="0" w:space="0" w:color="auto"/>
                            <w:left w:val="none" w:sz="0" w:space="0" w:color="auto"/>
                            <w:bottom w:val="none" w:sz="0" w:space="0" w:color="auto"/>
                            <w:right w:val="none" w:sz="0" w:space="0" w:color="auto"/>
                          </w:divBdr>
                          <w:divsChild>
                            <w:div w:id="940528682">
                              <w:marLeft w:val="0"/>
                              <w:marRight w:val="0"/>
                              <w:marTop w:val="0"/>
                              <w:marBottom w:val="180"/>
                              <w:divBdr>
                                <w:top w:val="none" w:sz="0" w:space="0" w:color="auto"/>
                                <w:left w:val="none" w:sz="0" w:space="0" w:color="auto"/>
                                <w:bottom w:val="none" w:sz="0" w:space="0" w:color="auto"/>
                                <w:right w:val="none" w:sz="0" w:space="0" w:color="auto"/>
                              </w:divBdr>
                              <w:divsChild>
                                <w:div w:id="268466870">
                                  <w:marLeft w:val="0"/>
                                  <w:marRight w:val="0"/>
                                  <w:marTop w:val="0"/>
                                  <w:marBottom w:val="0"/>
                                  <w:divBdr>
                                    <w:top w:val="none" w:sz="0" w:space="0" w:color="auto"/>
                                    <w:left w:val="none" w:sz="0" w:space="0" w:color="auto"/>
                                    <w:bottom w:val="single" w:sz="6" w:space="5" w:color="EEEAEA"/>
                                    <w:right w:val="none" w:sz="0" w:space="0" w:color="auto"/>
                                  </w:divBdr>
                                  <w:divsChild>
                                    <w:div w:id="1157455101">
                                      <w:marLeft w:val="0"/>
                                      <w:marRight w:val="0"/>
                                      <w:marTop w:val="0"/>
                                      <w:marBottom w:val="0"/>
                                      <w:divBdr>
                                        <w:top w:val="none" w:sz="0" w:space="0" w:color="auto"/>
                                        <w:left w:val="none" w:sz="0" w:space="0" w:color="auto"/>
                                        <w:bottom w:val="none" w:sz="0" w:space="0" w:color="auto"/>
                                        <w:right w:val="none" w:sz="0" w:space="0" w:color="auto"/>
                                      </w:divBdr>
                                    </w:div>
                                    <w:div w:id="17482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2221</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2019-06-12T11:48:00Z</dcterms:created>
  <dcterms:modified xsi:type="dcterms:W3CDTF">2019-06-12T11:52:00Z</dcterms:modified>
</cp:coreProperties>
</file>