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28D" w:rsidRPr="00FE228D" w:rsidRDefault="00FE228D" w:rsidP="00FE228D">
      <w:pPr>
        <w:numPr>
          <w:ilvl w:val="0"/>
          <w:numId w:val="1"/>
        </w:numPr>
        <w:pBdr>
          <w:bottom w:val="single" w:sz="6" w:space="2" w:color="54342F"/>
        </w:pBdr>
        <w:spacing w:before="195" w:after="15" w:line="240" w:lineRule="auto"/>
        <w:ind w:left="0"/>
        <w:outlineLvl w:val="1"/>
        <w:rPr>
          <w:rFonts w:ascii="Arial" w:eastAsia="Times New Roman" w:hAnsi="Arial" w:cs="Arial"/>
          <w:color w:val="54342F"/>
          <w:kern w:val="36"/>
          <w:sz w:val="16"/>
          <w:szCs w:val="16"/>
          <w:lang w:eastAsia="nl-BE"/>
        </w:rPr>
      </w:pPr>
      <w:r w:rsidRPr="00FE228D">
        <w:rPr>
          <w:rFonts w:ascii="Arial" w:eastAsia="Times New Roman" w:hAnsi="Arial" w:cs="Arial"/>
          <w:color w:val="54342F"/>
          <w:kern w:val="36"/>
          <w:sz w:val="16"/>
          <w:szCs w:val="16"/>
          <w:lang w:eastAsia="nl-BE"/>
        </w:rPr>
        <w:t>Wat er echt in hondenvoer zit</w:t>
      </w:r>
    </w:p>
    <w:p w:rsidR="00FE228D" w:rsidRDefault="00FE228D" w:rsidP="00FE228D">
      <w:pPr>
        <w:spacing w:beforeAutospacing="1" w:after="0" w:afterAutospacing="1" w:line="240" w:lineRule="auto"/>
        <w:rPr>
          <w:rFonts w:ascii="Arial" w:eastAsia="Times New Roman" w:hAnsi="Arial" w:cs="Arial"/>
          <w:sz w:val="16"/>
          <w:szCs w:val="16"/>
          <w:lang w:eastAsia="nl-BE"/>
        </w:rPr>
      </w:pPr>
      <w:hyperlink r:id="rId5" w:tgtFrame="_blank" w:history="1">
        <w:r w:rsidRPr="00FE228D">
          <w:rPr>
            <w:rFonts w:ascii="Arial" w:eastAsia="Times New Roman" w:hAnsi="Arial" w:cs="Arial"/>
            <w:vanish/>
            <w:color w:val="6699CC"/>
            <w:sz w:val="16"/>
            <w:szCs w:val="16"/>
            <w:u w:val="single"/>
            <w:lang w:eastAsia="nl-BE"/>
          </w:rPr>
          <w:t>Davy Agten</w:t>
        </w:r>
      </w:hyperlink>
      <w:r w:rsidRPr="00FE228D">
        <w:rPr>
          <w:rFonts w:ascii="Arial" w:eastAsia="Times New Roman" w:hAnsi="Arial" w:cs="Arial"/>
          <w:sz w:val="16"/>
          <w:szCs w:val="16"/>
          <w:lang w:eastAsia="nl-BE"/>
        </w:rPr>
        <w:t xml:space="preserve">Tegenwoordig is er een enorme keuze tussen de verschillende soorten </w:t>
      </w:r>
      <w:r w:rsidRPr="00FE228D">
        <w:rPr>
          <w:rFonts w:ascii="Arial" w:eastAsia="Times New Roman" w:hAnsi="Arial" w:cs="Arial"/>
          <w:i/>
          <w:iCs/>
          <w:sz w:val="16"/>
          <w:szCs w:val="16"/>
          <w:lang w:eastAsia="nl-BE"/>
        </w:rPr>
        <w:t>hondenvoer</w:t>
      </w:r>
      <w:r w:rsidRPr="00FE228D">
        <w:rPr>
          <w:rFonts w:ascii="Arial" w:eastAsia="Times New Roman" w:hAnsi="Arial" w:cs="Arial"/>
          <w:sz w:val="16"/>
          <w:szCs w:val="16"/>
          <w:lang w:eastAsia="nl-BE"/>
        </w:rPr>
        <w:t xml:space="preserve">. Elke dag opnieuw word je gebombardeerd door reclamespots die bepaalde soorten hondenvoer promoten. De spots zijn mooi, modern en aantrekkelijk. Maar bieden ze ook kwalitatieve producten? Welke </w:t>
      </w:r>
      <w:r w:rsidRPr="00FE228D">
        <w:rPr>
          <w:rFonts w:ascii="Arial" w:eastAsia="Times New Roman" w:hAnsi="Arial" w:cs="Arial"/>
          <w:b/>
          <w:bCs/>
          <w:sz w:val="16"/>
          <w:szCs w:val="16"/>
          <w:lang w:eastAsia="nl-BE"/>
        </w:rPr>
        <w:t xml:space="preserve">voeding </w:t>
      </w:r>
      <w:r w:rsidRPr="00FE228D">
        <w:rPr>
          <w:rFonts w:ascii="Arial" w:eastAsia="Times New Roman" w:hAnsi="Arial" w:cs="Arial"/>
          <w:sz w:val="16"/>
          <w:szCs w:val="16"/>
          <w:lang w:eastAsia="nl-BE"/>
        </w:rPr>
        <w:t xml:space="preserve">is nu het </w:t>
      </w:r>
      <w:r w:rsidRPr="00FE228D">
        <w:rPr>
          <w:rFonts w:ascii="Arial" w:eastAsia="Times New Roman" w:hAnsi="Arial" w:cs="Arial"/>
          <w:b/>
          <w:bCs/>
          <w:sz w:val="16"/>
          <w:szCs w:val="16"/>
          <w:lang w:eastAsia="nl-BE"/>
        </w:rPr>
        <w:t xml:space="preserve">beste </w:t>
      </w:r>
      <w:r w:rsidRPr="00FE228D">
        <w:rPr>
          <w:rFonts w:ascii="Arial" w:eastAsia="Times New Roman" w:hAnsi="Arial" w:cs="Arial"/>
          <w:sz w:val="16"/>
          <w:szCs w:val="16"/>
          <w:lang w:eastAsia="nl-BE"/>
        </w:rPr>
        <w:t xml:space="preserve">voor je </w:t>
      </w:r>
      <w:r w:rsidRPr="00FE228D">
        <w:rPr>
          <w:rFonts w:ascii="Arial" w:eastAsia="Times New Roman" w:hAnsi="Arial" w:cs="Arial"/>
          <w:b/>
          <w:bCs/>
          <w:sz w:val="16"/>
          <w:szCs w:val="16"/>
          <w:lang w:eastAsia="nl-BE"/>
        </w:rPr>
        <w:t xml:space="preserve">hond </w:t>
      </w:r>
      <w:r w:rsidRPr="00FE228D">
        <w:rPr>
          <w:rFonts w:ascii="Arial" w:eastAsia="Times New Roman" w:hAnsi="Arial" w:cs="Arial"/>
          <w:sz w:val="16"/>
          <w:szCs w:val="16"/>
          <w:lang w:eastAsia="nl-BE"/>
        </w:rPr>
        <w:t>zodat hij een evenwichtige dosis proteïnen binnen krijgt?</w:t>
      </w:r>
    </w:p>
    <w:p w:rsidR="00FE228D" w:rsidRPr="00FE228D" w:rsidRDefault="00FE228D" w:rsidP="00FE228D">
      <w:pPr>
        <w:spacing w:beforeAutospacing="1" w:after="0" w:afterAutospacing="1" w:line="240" w:lineRule="auto"/>
        <w:rPr>
          <w:rFonts w:ascii="Arial" w:eastAsia="Times New Roman" w:hAnsi="Arial" w:cs="Arial"/>
          <w:sz w:val="16"/>
          <w:szCs w:val="16"/>
          <w:lang w:eastAsia="nl-BE"/>
        </w:rPr>
      </w:pPr>
      <w:r w:rsidRPr="00FE228D">
        <w:rPr>
          <w:rFonts w:ascii="Arial" w:eastAsia="Times New Roman" w:hAnsi="Arial" w:cs="Arial"/>
          <w:b/>
          <w:bCs/>
          <w:color w:val="548DB4"/>
          <w:sz w:val="16"/>
          <w:szCs w:val="16"/>
          <w:lang w:eastAsia="nl-BE"/>
        </w:rPr>
        <w:t>De juiste keuze</w:t>
      </w:r>
      <w:r w:rsidRPr="00FE228D">
        <w:rPr>
          <w:rFonts w:ascii="Arial" w:eastAsia="Times New Roman" w:hAnsi="Arial" w:cs="Arial"/>
          <w:sz w:val="16"/>
          <w:szCs w:val="16"/>
          <w:lang w:eastAsia="nl-BE"/>
        </w:rPr>
        <w:br/>
        <w:t>Hondenvoer, waar veel reclame over gemaakt wordt, is natuurlijk niet het beste hondenvoer. Een vuistregel die je vaak kan gebruiken om de kwaliteit na te gaan: hoe duurder het voer, hoe beter de kwaliteit. Maar ook dit moet je natuurlijk met een korreltje zout nemen.</w:t>
      </w:r>
      <w:r w:rsidRPr="00FE228D">
        <w:rPr>
          <w:rFonts w:ascii="Arial" w:eastAsia="Times New Roman" w:hAnsi="Arial" w:cs="Arial"/>
          <w:sz w:val="16"/>
          <w:szCs w:val="16"/>
          <w:lang w:eastAsia="nl-BE"/>
        </w:rPr>
        <w:br/>
      </w:r>
      <w:r w:rsidRPr="00FE228D">
        <w:rPr>
          <w:rFonts w:ascii="Arial" w:eastAsia="Times New Roman" w:hAnsi="Arial" w:cs="Arial"/>
          <w:sz w:val="16"/>
          <w:szCs w:val="16"/>
          <w:lang w:eastAsia="nl-BE"/>
        </w:rPr>
        <w:br/>
        <w:t xml:space="preserve">Het gaat hem vooral om de voedingswaarde die in het voedsel zit. Let op de balans van het voedsel. Goed hondenvoer bestaat best uit 25 % proteïnen en voor een kleine 20 % uit vetten. Voor de meeste honden is dit een heel goede balans. Let er wel op dat </w:t>
      </w:r>
      <w:proofErr w:type="spellStart"/>
      <w:r w:rsidRPr="00FE228D">
        <w:rPr>
          <w:rFonts w:ascii="Arial" w:eastAsia="Times New Roman" w:hAnsi="Arial" w:cs="Arial"/>
          <w:sz w:val="16"/>
          <w:szCs w:val="16"/>
          <w:lang w:eastAsia="nl-BE"/>
        </w:rPr>
        <w:t>puppies</w:t>
      </w:r>
      <w:proofErr w:type="spellEnd"/>
      <w:r w:rsidRPr="00FE228D">
        <w:rPr>
          <w:rFonts w:ascii="Arial" w:eastAsia="Times New Roman" w:hAnsi="Arial" w:cs="Arial"/>
          <w:sz w:val="16"/>
          <w:szCs w:val="16"/>
          <w:lang w:eastAsia="nl-BE"/>
        </w:rPr>
        <w:t xml:space="preserve"> en kweekhonden vaak een aangepast dieet nodig hebben. De details hieromtrent regel je best met je dierenarts.</w:t>
      </w:r>
    </w:p>
    <w:p w:rsidR="00FE228D" w:rsidRPr="00FE228D" w:rsidRDefault="00FE228D" w:rsidP="00FE228D">
      <w:pPr>
        <w:spacing w:before="100" w:beforeAutospacing="1" w:after="75" w:line="240" w:lineRule="auto"/>
        <w:outlineLvl w:val="4"/>
        <w:rPr>
          <w:rFonts w:ascii="Arial" w:eastAsia="Times New Roman" w:hAnsi="Arial" w:cs="Arial"/>
          <w:sz w:val="16"/>
          <w:szCs w:val="16"/>
          <w:lang w:eastAsia="nl-BE"/>
        </w:rPr>
      </w:pPr>
      <w:r w:rsidRPr="00FE228D">
        <w:rPr>
          <w:rFonts w:ascii="Arial" w:eastAsia="Times New Roman" w:hAnsi="Arial" w:cs="Arial"/>
          <w:b/>
          <w:bCs/>
          <w:color w:val="548DB4"/>
          <w:sz w:val="16"/>
          <w:szCs w:val="16"/>
          <w:lang w:eastAsia="nl-BE"/>
        </w:rPr>
        <w:br/>
        <w:t>Gezondheid troef!</w:t>
      </w:r>
      <w:r w:rsidRPr="00FE228D">
        <w:rPr>
          <w:rFonts w:ascii="Arial" w:eastAsia="Times New Roman" w:hAnsi="Arial" w:cs="Arial"/>
          <w:sz w:val="16"/>
          <w:szCs w:val="16"/>
          <w:lang w:eastAsia="nl-BE"/>
        </w:rPr>
        <w:br/>
        <w:t xml:space="preserve">Een hondenmaaltijd kan bestaan uit kip, kalkoen, vis, rijst, aardappelen, zonnebloemolie en groenten. De belangrijkste ingrediënten van de voeding moeten vleesproducten zijn en niet de graanproducten. Belangrijke vitaminen voor je hond zijn onder meer Vitamine E, Omega 3 en 6. Deze zorgen voor een gloeiende gezonde vacht. Houd er ook rekening mee dat je geen voedsel aanbiedt dat afgeladen vol zit met bewaarmiddelen. </w:t>
      </w:r>
      <w:r w:rsidRPr="00FE228D">
        <w:rPr>
          <w:rFonts w:ascii="Arial" w:eastAsia="Times New Roman" w:hAnsi="Arial" w:cs="Arial"/>
          <w:sz w:val="16"/>
          <w:szCs w:val="16"/>
          <w:lang w:eastAsia="nl-BE"/>
        </w:rPr>
        <w:br/>
      </w:r>
      <w:r w:rsidRPr="00FE228D">
        <w:rPr>
          <w:rFonts w:ascii="Arial" w:eastAsia="Times New Roman" w:hAnsi="Arial" w:cs="Arial"/>
          <w:sz w:val="16"/>
          <w:szCs w:val="16"/>
          <w:lang w:eastAsia="nl-BE"/>
        </w:rPr>
        <w:br/>
        <w:t xml:space="preserve">Nog enkele ingrediënten die je best niet of zo weinig mogelijk in je hondenvoer wil hebben, zijn: granen, maïs, afvalproducten van kip en soja. Deze ingrediënten zijn moeilijk te verteren en kunnen je hond op termijn gezondheidsproblemen geven. Natuurlijk is suiker ook een product dat je niet in grote hoeveelheden in je dagelijks hondendieet wil hebben. </w:t>
      </w:r>
      <w:r w:rsidRPr="00FE228D">
        <w:rPr>
          <w:rFonts w:ascii="Arial" w:eastAsia="Times New Roman" w:hAnsi="Arial" w:cs="Arial"/>
          <w:sz w:val="16"/>
          <w:szCs w:val="16"/>
          <w:lang w:eastAsia="nl-BE"/>
        </w:rPr>
        <w:br/>
      </w:r>
      <w:r w:rsidRPr="00FE228D">
        <w:rPr>
          <w:rFonts w:ascii="Arial" w:eastAsia="Times New Roman" w:hAnsi="Arial" w:cs="Arial"/>
          <w:sz w:val="16"/>
          <w:szCs w:val="16"/>
          <w:lang w:eastAsia="nl-BE"/>
        </w:rPr>
        <w:br/>
        <w:t>Wanneer je toch het gevoel hebt dat je hond ongezond eten binnenspeelt, kan je best eens langsgaan bij je dierenarts. Net als mensen moeten ook sommige honden een dieet volgen. Dit is meestal vrij duur maar altijd in het belang van de hond. Het is steeds belangrijk om je dierenarts te raadplegen wanneer je vragen of opmerkingen hebt. Het is gemakkelijk om verloren te lo</w:t>
      </w:r>
      <w:r>
        <w:rPr>
          <w:rFonts w:ascii="Arial" w:eastAsia="Times New Roman" w:hAnsi="Arial" w:cs="Arial"/>
          <w:sz w:val="16"/>
          <w:szCs w:val="16"/>
          <w:lang w:eastAsia="nl-BE"/>
        </w:rPr>
        <w:t>p</w:t>
      </w:r>
      <w:bookmarkStart w:id="0" w:name="_GoBack"/>
      <w:bookmarkEnd w:id="0"/>
      <w:r w:rsidRPr="00FE228D">
        <w:rPr>
          <w:rFonts w:ascii="Arial" w:eastAsia="Times New Roman" w:hAnsi="Arial" w:cs="Arial"/>
          <w:sz w:val="16"/>
          <w:szCs w:val="16"/>
          <w:lang w:eastAsia="nl-BE"/>
        </w:rPr>
        <w:t>en in de rijen vol hondenvoer en daarom is het belangrijk de juiste keuzes te maken in het belang van je hond.</w:t>
      </w:r>
    </w:p>
    <w:sectPr w:rsidR="00FE228D" w:rsidRPr="00FE2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B48A8"/>
    <w:multiLevelType w:val="multilevel"/>
    <w:tmpl w:val="4C00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8D"/>
    <w:rsid w:val="005922F2"/>
    <w:rsid w:val="00FE22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44B7"/>
  <w15:chartTrackingRefBased/>
  <w15:docId w15:val="{C2967847-C0AE-4D2D-891D-ECA73AA3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1809">
      <w:bodyDiv w:val="1"/>
      <w:marLeft w:val="0"/>
      <w:marRight w:val="0"/>
      <w:marTop w:val="0"/>
      <w:marBottom w:val="0"/>
      <w:divBdr>
        <w:top w:val="none" w:sz="0" w:space="0" w:color="auto"/>
        <w:left w:val="none" w:sz="0" w:space="0" w:color="auto"/>
        <w:bottom w:val="none" w:sz="0" w:space="0" w:color="auto"/>
        <w:right w:val="none" w:sz="0" w:space="0" w:color="auto"/>
      </w:divBdr>
      <w:divsChild>
        <w:div w:id="300964205">
          <w:marLeft w:val="0"/>
          <w:marRight w:val="0"/>
          <w:marTop w:val="0"/>
          <w:marBottom w:val="0"/>
          <w:divBdr>
            <w:top w:val="none" w:sz="0" w:space="0" w:color="auto"/>
            <w:left w:val="none" w:sz="0" w:space="0" w:color="auto"/>
            <w:bottom w:val="none" w:sz="0" w:space="0" w:color="auto"/>
            <w:right w:val="none" w:sz="0" w:space="0" w:color="auto"/>
          </w:divBdr>
          <w:divsChild>
            <w:div w:id="361246463">
              <w:marLeft w:val="0"/>
              <w:marRight w:val="0"/>
              <w:marTop w:val="0"/>
              <w:marBottom w:val="0"/>
              <w:divBdr>
                <w:top w:val="none" w:sz="0" w:space="0" w:color="auto"/>
                <w:left w:val="none" w:sz="0" w:space="0" w:color="auto"/>
                <w:bottom w:val="none" w:sz="0" w:space="0" w:color="auto"/>
                <w:right w:val="none" w:sz="0" w:space="0" w:color="auto"/>
              </w:divBdr>
              <w:divsChild>
                <w:div w:id="1860922740">
                  <w:marLeft w:val="0"/>
                  <w:marRight w:val="0"/>
                  <w:marTop w:val="0"/>
                  <w:marBottom w:val="0"/>
                  <w:divBdr>
                    <w:top w:val="none" w:sz="0" w:space="0" w:color="auto"/>
                    <w:left w:val="none" w:sz="0" w:space="0" w:color="auto"/>
                    <w:bottom w:val="none" w:sz="0" w:space="0" w:color="auto"/>
                    <w:right w:val="none" w:sz="0" w:space="0" w:color="auto"/>
                  </w:divBdr>
                  <w:divsChild>
                    <w:div w:id="90005327">
                      <w:marLeft w:val="0"/>
                      <w:marRight w:val="0"/>
                      <w:marTop w:val="0"/>
                      <w:marBottom w:val="0"/>
                      <w:divBdr>
                        <w:top w:val="none" w:sz="0" w:space="0" w:color="auto"/>
                        <w:left w:val="none" w:sz="0" w:space="0" w:color="auto"/>
                        <w:bottom w:val="none" w:sz="0" w:space="0" w:color="auto"/>
                        <w:right w:val="none" w:sz="0" w:space="0" w:color="auto"/>
                      </w:divBdr>
                      <w:divsChild>
                        <w:div w:id="1523284524">
                          <w:marLeft w:val="0"/>
                          <w:marRight w:val="0"/>
                          <w:marTop w:val="0"/>
                          <w:marBottom w:val="0"/>
                          <w:divBdr>
                            <w:top w:val="none" w:sz="0" w:space="0" w:color="auto"/>
                            <w:left w:val="none" w:sz="0" w:space="0" w:color="auto"/>
                            <w:bottom w:val="none" w:sz="0" w:space="0" w:color="auto"/>
                            <w:right w:val="none" w:sz="0" w:space="0" w:color="auto"/>
                          </w:divBdr>
                          <w:divsChild>
                            <w:div w:id="1538739438">
                              <w:marLeft w:val="0"/>
                              <w:marRight w:val="0"/>
                              <w:marTop w:val="0"/>
                              <w:marBottom w:val="180"/>
                              <w:divBdr>
                                <w:top w:val="none" w:sz="0" w:space="0" w:color="auto"/>
                                <w:left w:val="none" w:sz="0" w:space="0" w:color="auto"/>
                                <w:bottom w:val="none" w:sz="0" w:space="0" w:color="auto"/>
                                <w:right w:val="none" w:sz="0" w:space="0" w:color="auto"/>
                              </w:divBdr>
                              <w:divsChild>
                                <w:div w:id="367145746">
                                  <w:marLeft w:val="0"/>
                                  <w:marRight w:val="0"/>
                                  <w:marTop w:val="0"/>
                                  <w:marBottom w:val="0"/>
                                  <w:divBdr>
                                    <w:top w:val="none" w:sz="0" w:space="0" w:color="auto"/>
                                    <w:left w:val="none" w:sz="0" w:space="0" w:color="auto"/>
                                    <w:bottom w:val="single" w:sz="6" w:space="5" w:color="EEEAEA"/>
                                    <w:right w:val="none" w:sz="0" w:space="0" w:color="auto"/>
                                  </w:divBdr>
                                  <w:divsChild>
                                    <w:div w:id="1206214047">
                                      <w:marLeft w:val="0"/>
                                      <w:marRight w:val="0"/>
                                      <w:marTop w:val="0"/>
                                      <w:marBottom w:val="0"/>
                                      <w:divBdr>
                                        <w:top w:val="none" w:sz="0" w:space="0" w:color="auto"/>
                                        <w:left w:val="none" w:sz="0" w:space="0" w:color="auto"/>
                                        <w:bottom w:val="none" w:sz="0" w:space="0" w:color="auto"/>
                                        <w:right w:val="none" w:sz="0" w:space="0" w:color="auto"/>
                                      </w:divBdr>
                                    </w:div>
                                    <w:div w:id="11841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2058</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2019-06-02T10:25:00Z</dcterms:created>
  <dcterms:modified xsi:type="dcterms:W3CDTF">2019-06-02T10:29:00Z</dcterms:modified>
</cp:coreProperties>
</file>