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557" w:rsidRPr="00523D80" w:rsidRDefault="00B77557" w:rsidP="00523D80">
      <w:pPr>
        <w:pBdr>
          <w:bottom w:val="single" w:sz="6" w:space="2" w:color="54342F"/>
        </w:pBdr>
        <w:spacing w:before="195" w:after="15" w:line="240" w:lineRule="auto"/>
        <w:ind w:left="-360"/>
        <w:jc w:val="center"/>
        <w:outlineLvl w:val="1"/>
        <w:rPr>
          <w:rFonts w:ascii="Arial" w:eastAsia="Times New Roman" w:hAnsi="Arial" w:cs="Arial"/>
          <w:color w:val="54342F"/>
          <w:kern w:val="36"/>
          <w:sz w:val="16"/>
          <w:szCs w:val="16"/>
          <w:lang w:eastAsia="nl-BE"/>
        </w:rPr>
      </w:pPr>
      <w:r w:rsidRPr="00523D80">
        <w:rPr>
          <w:rFonts w:ascii="Arial" w:eastAsia="Times New Roman" w:hAnsi="Arial" w:cs="Arial"/>
          <w:color w:val="54342F"/>
          <w:kern w:val="36"/>
          <w:sz w:val="16"/>
          <w:szCs w:val="16"/>
          <w:lang w:eastAsia="nl-BE"/>
        </w:rPr>
        <w:t>Hoe je je hond het ‘stop met blaffen’-bevel kan aanleren</w:t>
      </w:r>
    </w:p>
    <w:p w:rsidR="00523D80" w:rsidRDefault="00523D80" w:rsidP="00523D80">
      <w:pPr>
        <w:spacing w:beforeAutospacing="1" w:after="0" w:afterAutospacing="1" w:line="240" w:lineRule="auto"/>
        <w:rPr>
          <w:rFonts w:ascii="Arial" w:eastAsia="Times New Roman" w:hAnsi="Arial" w:cs="Arial"/>
          <w:b/>
          <w:bCs/>
          <w:color w:val="548DB4"/>
          <w:sz w:val="16"/>
          <w:szCs w:val="16"/>
          <w:lang w:eastAsia="nl-BE"/>
        </w:rPr>
      </w:pPr>
      <w:hyperlink r:id="rId5" w:tgtFrame="_blank" w:history="1">
        <w:r w:rsidR="00B77557" w:rsidRPr="00523D80">
          <w:rPr>
            <w:rFonts w:ascii="Arial" w:eastAsia="Times New Roman" w:hAnsi="Arial" w:cs="Arial"/>
            <w:vanish/>
            <w:color w:val="6699CC"/>
            <w:sz w:val="16"/>
            <w:szCs w:val="16"/>
            <w:u w:val="single"/>
            <w:lang w:eastAsia="nl-BE"/>
          </w:rPr>
          <w:t>Davy Agten</w:t>
        </w:r>
      </w:hyperlink>
      <w:r w:rsidR="00B77557" w:rsidRPr="00523D80">
        <w:rPr>
          <w:rFonts w:ascii="Arial" w:eastAsia="Times New Roman" w:hAnsi="Arial" w:cs="Arial"/>
          <w:sz w:val="16"/>
          <w:szCs w:val="16"/>
          <w:lang w:eastAsia="nl-BE"/>
        </w:rPr>
        <w:t xml:space="preserve"> Blaffen is voor honden een vorm van communicatie. Ze zijn van nature waakzaam en willen ons waarschuwen bij mogelijk gevaar. In zo een situatie ben je je trouwe viervoeter dankbaar. Maar als je hond niet van stoppen weet en abnormaal veel blaft, kan het uitermate vervelend zijn. Niet alleen voor jezelf maar ook voor de mensen rondom je.</w:t>
      </w:r>
      <w:r w:rsidR="00B77557" w:rsidRPr="00523D80">
        <w:rPr>
          <w:rFonts w:ascii="Arial" w:eastAsia="Times New Roman" w:hAnsi="Arial" w:cs="Arial"/>
          <w:sz w:val="16"/>
          <w:szCs w:val="16"/>
          <w:lang w:eastAsia="nl-BE"/>
        </w:rPr>
        <w:br/>
      </w:r>
      <w:r w:rsidR="00B77557" w:rsidRPr="00523D80">
        <w:rPr>
          <w:rFonts w:ascii="Arial" w:eastAsia="Times New Roman" w:hAnsi="Arial" w:cs="Arial"/>
          <w:sz w:val="16"/>
          <w:szCs w:val="16"/>
          <w:lang w:eastAsia="nl-BE"/>
        </w:rPr>
        <w:br/>
        <w:t>Met het ‘stop met blaffen’-bevel kan je aangeven wanneer het genoeg is en je hond moet stoppen. Een eenvoudige truck die je na goed oefenen perfect kan aanleren!</w:t>
      </w:r>
      <w:r w:rsidR="00B77557" w:rsidRPr="00523D80">
        <w:rPr>
          <w:rFonts w:ascii="Arial" w:eastAsia="Times New Roman" w:hAnsi="Arial" w:cs="Arial"/>
          <w:sz w:val="16"/>
          <w:szCs w:val="16"/>
          <w:lang w:eastAsia="nl-BE"/>
        </w:rPr>
        <w:br/>
      </w:r>
    </w:p>
    <w:p w:rsidR="00B77557" w:rsidRPr="00523D80" w:rsidRDefault="00B77557" w:rsidP="00523D80">
      <w:pPr>
        <w:spacing w:beforeAutospacing="1" w:after="0" w:afterAutospacing="1" w:line="240" w:lineRule="auto"/>
        <w:rPr>
          <w:rFonts w:ascii="Arial" w:eastAsia="Times New Roman" w:hAnsi="Arial" w:cs="Arial"/>
          <w:b/>
          <w:bCs/>
          <w:color w:val="548DB4"/>
          <w:sz w:val="16"/>
          <w:szCs w:val="16"/>
          <w:lang w:eastAsia="nl-BE"/>
        </w:rPr>
      </w:pPr>
      <w:r w:rsidRPr="00523D80">
        <w:rPr>
          <w:rFonts w:ascii="Arial" w:eastAsia="Times New Roman" w:hAnsi="Arial" w:cs="Arial"/>
          <w:b/>
          <w:bCs/>
          <w:color w:val="548DB4"/>
          <w:sz w:val="16"/>
          <w:szCs w:val="16"/>
          <w:lang w:eastAsia="nl-BE"/>
        </w:rPr>
        <w:t>Waarom honden blaffen</w:t>
      </w:r>
    </w:p>
    <w:p w:rsidR="00B77557" w:rsidRPr="00523D80" w:rsidRDefault="00B77557" w:rsidP="00B77557">
      <w:pPr>
        <w:spacing w:beforeAutospacing="1" w:after="240" w:line="240" w:lineRule="auto"/>
        <w:rPr>
          <w:rFonts w:ascii="Arial" w:eastAsia="Times New Roman" w:hAnsi="Arial" w:cs="Arial"/>
          <w:sz w:val="16"/>
          <w:szCs w:val="16"/>
          <w:lang w:eastAsia="nl-BE"/>
        </w:rPr>
      </w:pPr>
      <w:r w:rsidRPr="00523D80">
        <w:rPr>
          <w:rFonts w:ascii="Arial" w:eastAsia="Times New Roman" w:hAnsi="Arial" w:cs="Arial"/>
          <w:sz w:val="16"/>
          <w:szCs w:val="16"/>
          <w:lang w:eastAsia="nl-BE"/>
        </w:rPr>
        <w:t xml:space="preserve">Vroeger waren honden ons levend alarmsysteem. Ze zijn van nature waakzaam en hebben eeuwenlang ons territorium beschermd. Ook vandaag vertrouwen mensen overal ter wereld nog steeds op honden om hun huis, gewassen en/of vee te beschermen. Vooral hondenrassen die voor dit doel gekweekt werden, zoals de Duitse Scheper en de </w:t>
      </w:r>
      <w:proofErr w:type="spellStart"/>
      <w:r w:rsidRPr="00523D80">
        <w:rPr>
          <w:rFonts w:ascii="Arial" w:eastAsia="Times New Roman" w:hAnsi="Arial" w:cs="Arial"/>
          <w:sz w:val="16"/>
          <w:szCs w:val="16"/>
          <w:lang w:eastAsia="nl-BE"/>
        </w:rPr>
        <w:t>Pyrenese</w:t>
      </w:r>
      <w:proofErr w:type="spellEnd"/>
      <w:r w:rsidRPr="00523D80">
        <w:rPr>
          <w:rFonts w:ascii="Arial" w:eastAsia="Times New Roman" w:hAnsi="Arial" w:cs="Arial"/>
          <w:sz w:val="16"/>
          <w:szCs w:val="16"/>
          <w:lang w:eastAsia="nl-BE"/>
        </w:rPr>
        <w:t xml:space="preserve"> berghond, doen hun </w:t>
      </w:r>
      <w:proofErr w:type="spellStart"/>
      <w:r w:rsidRPr="00523D80">
        <w:rPr>
          <w:rFonts w:ascii="Arial" w:eastAsia="Times New Roman" w:hAnsi="Arial" w:cs="Arial"/>
          <w:sz w:val="16"/>
          <w:szCs w:val="16"/>
          <w:lang w:eastAsia="nl-BE"/>
        </w:rPr>
        <w:t>waakjob</w:t>
      </w:r>
      <w:proofErr w:type="spellEnd"/>
      <w:r w:rsidRPr="00523D80">
        <w:rPr>
          <w:rFonts w:ascii="Arial" w:eastAsia="Times New Roman" w:hAnsi="Arial" w:cs="Arial"/>
          <w:sz w:val="16"/>
          <w:szCs w:val="16"/>
          <w:lang w:eastAsia="nl-BE"/>
        </w:rPr>
        <w:t xml:space="preserve"> uitstekend. </w:t>
      </w:r>
      <w:r w:rsidRPr="00523D80">
        <w:rPr>
          <w:rFonts w:ascii="Arial" w:eastAsia="Times New Roman" w:hAnsi="Arial" w:cs="Arial"/>
          <w:sz w:val="16"/>
          <w:szCs w:val="16"/>
          <w:lang w:eastAsia="nl-BE"/>
        </w:rPr>
        <w:br/>
      </w:r>
      <w:r w:rsidRPr="00523D80">
        <w:rPr>
          <w:rFonts w:ascii="Arial" w:eastAsia="Times New Roman" w:hAnsi="Arial" w:cs="Arial"/>
          <w:sz w:val="16"/>
          <w:szCs w:val="16"/>
          <w:lang w:eastAsia="nl-BE"/>
        </w:rPr>
        <w:br/>
        <w:t>Toch zal je</w:t>
      </w:r>
      <w:r w:rsidR="00523D80">
        <w:rPr>
          <w:rFonts w:ascii="Arial" w:eastAsia="Times New Roman" w:hAnsi="Arial" w:cs="Arial"/>
          <w:sz w:val="16"/>
          <w:szCs w:val="16"/>
          <w:lang w:eastAsia="nl-BE"/>
        </w:rPr>
        <w:t xml:space="preserve"> </w:t>
      </w:r>
      <w:r w:rsidRPr="00523D80">
        <w:rPr>
          <w:rFonts w:ascii="Arial" w:eastAsia="Times New Roman" w:hAnsi="Arial" w:cs="Arial"/>
          <w:sz w:val="16"/>
          <w:szCs w:val="16"/>
          <w:lang w:eastAsia="nl-BE"/>
        </w:rPr>
        <w:t>zien dat elke hond waakzaam gedrag vertoont als er een vreemde voor je deur staat.</w:t>
      </w:r>
      <w:r w:rsidRPr="00523D80">
        <w:rPr>
          <w:rFonts w:ascii="Arial" w:eastAsia="Times New Roman" w:hAnsi="Arial" w:cs="Arial"/>
          <w:sz w:val="16"/>
          <w:szCs w:val="16"/>
          <w:lang w:eastAsia="nl-BE"/>
        </w:rPr>
        <w:br/>
        <w:t>Als je deurbel rinkelt, begint vaak het geblaf. Laat je hond gerust 4 tot 5 keer blaffen en neem dan vlug over door je viervoeter te bedanken. Je hond zal zich gewaardeerd voelen voor zijn beschermende taak. Op die manier heeft je hond niet overmatig geblaft en voel je je thuis een beetje veiliger.</w:t>
      </w:r>
      <w:r w:rsidRPr="00523D80">
        <w:rPr>
          <w:rFonts w:ascii="Arial" w:eastAsia="Times New Roman" w:hAnsi="Arial" w:cs="Arial"/>
          <w:sz w:val="16"/>
          <w:szCs w:val="16"/>
          <w:lang w:eastAsia="nl-BE"/>
        </w:rPr>
        <w:br/>
      </w:r>
      <w:r w:rsidRPr="00523D80">
        <w:rPr>
          <w:rFonts w:ascii="Arial" w:eastAsia="Times New Roman" w:hAnsi="Arial" w:cs="Arial"/>
          <w:sz w:val="16"/>
          <w:szCs w:val="16"/>
          <w:lang w:eastAsia="nl-BE"/>
        </w:rPr>
        <w:br/>
      </w:r>
      <w:r w:rsidRPr="00523D80">
        <w:rPr>
          <w:rFonts w:ascii="Arial" w:eastAsia="Times New Roman" w:hAnsi="Arial" w:cs="Arial"/>
          <w:sz w:val="16"/>
          <w:szCs w:val="16"/>
          <w:lang w:eastAsia="nl-BE"/>
        </w:rPr>
        <w:br/>
        <w:t xml:space="preserve">Tegenover vroeger, zijn er weinig tot geen uitdagingen meer voor onze honden. Ze leven binnenshuis en doen niet veel meer dan eten, slapen en af en toe eens gaan wandelen wanneer hun baasje daar zin of tijd voor heeft. Vooral actieve honden die ze vroeger kweekten om te werken, zullen vaker uit verveling blaffen. </w:t>
      </w:r>
      <w:r w:rsidRPr="00523D80">
        <w:rPr>
          <w:rFonts w:ascii="Arial" w:eastAsia="Times New Roman" w:hAnsi="Arial" w:cs="Arial"/>
          <w:sz w:val="16"/>
          <w:szCs w:val="16"/>
          <w:lang w:eastAsia="nl-BE"/>
        </w:rPr>
        <w:br/>
      </w:r>
      <w:r w:rsidRPr="00523D80">
        <w:rPr>
          <w:rFonts w:ascii="Arial" w:eastAsia="Times New Roman" w:hAnsi="Arial" w:cs="Arial"/>
          <w:sz w:val="16"/>
          <w:szCs w:val="16"/>
          <w:lang w:eastAsia="nl-BE"/>
        </w:rPr>
        <w:br/>
      </w:r>
      <w:r w:rsidRPr="00523D80">
        <w:rPr>
          <w:rFonts w:ascii="Arial" w:eastAsia="Times New Roman" w:hAnsi="Arial" w:cs="Arial"/>
          <w:sz w:val="16"/>
          <w:szCs w:val="16"/>
          <w:lang w:eastAsia="nl-BE"/>
        </w:rPr>
        <w:br/>
        <w:t>Hoewel je het blaffen vaak als irritant ervaart, zou je eens moeten achterhalen waarom je hond blaft. Als je de reden van het blaffen kent, kan je het blafgedrag immers makkelijker veranderen. De beste remedie tegen overmatig blaffen is méér beweging en mentale stimulatie. Op die manier zal je hond meer inspanning leveren en vermoeid geraken. Hierdoor zal je viervoeter minder de neiging hebben om te blaffen.</w:t>
      </w:r>
      <w:r w:rsidRPr="00523D80">
        <w:rPr>
          <w:rFonts w:ascii="Arial" w:eastAsia="Times New Roman" w:hAnsi="Arial" w:cs="Arial"/>
          <w:sz w:val="16"/>
          <w:szCs w:val="16"/>
          <w:lang w:eastAsia="nl-BE"/>
        </w:rPr>
        <w:br/>
      </w:r>
    </w:p>
    <w:p w:rsidR="00B77557" w:rsidRPr="00523D80" w:rsidRDefault="00B77557" w:rsidP="00B77557">
      <w:pPr>
        <w:spacing w:before="100" w:beforeAutospacing="1" w:after="75" w:line="240" w:lineRule="auto"/>
        <w:outlineLvl w:val="4"/>
        <w:rPr>
          <w:rFonts w:ascii="Arial" w:eastAsia="Times New Roman" w:hAnsi="Arial" w:cs="Arial"/>
          <w:b/>
          <w:bCs/>
          <w:color w:val="548DB4"/>
          <w:sz w:val="16"/>
          <w:szCs w:val="16"/>
          <w:lang w:eastAsia="nl-BE"/>
        </w:rPr>
      </w:pPr>
      <w:r w:rsidRPr="00523D80">
        <w:rPr>
          <w:rFonts w:ascii="Arial" w:eastAsia="Times New Roman" w:hAnsi="Arial" w:cs="Arial"/>
          <w:b/>
          <w:bCs/>
          <w:color w:val="548DB4"/>
          <w:sz w:val="16"/>
          <w:szCs w:val="16"/>
          <w:lang w:eastAsia="nl-BE"/>
        </w:rPr>
        <w:t>Het ‘blaf-‘ en ‘stop-‘ bevel</w:t>
      </w:r>
    </w:p>
    <w:p w:rsidR="00B77557" w:rsidRPr="00523D80" w:rsidRDefault="00B77557" w:rsidP="00B77557">
      <w:pPr>
        <w:spacing w:beforeAutospacing="1" w:after="240" w:line="240" w:lineRule="auto"/>
        <w:rPr>
          <w:rFonts w:ascii="Arial" w:eastAsia="Times New Roman" w:hAnsi="Arial" w:cs="Arial"/>
          <w:sz w:val="16"/>
          <w:szCs w:val="16"/>
          <w:lang w:eastAsia="nl-BE"/>
        </w:rPr>
      </w:pPr>
      <w:r w:rsidRPr="00523D80">
        <w:rPr>
          <w:rFonts w:ascii="Arial" w:eastAsia="Times New Roman" w:hAnsi="Arial" w:cs="Arial"/>
          <w:sz w:val="16"/>
          <w:szCs w:val="16"/>
          <w:lang w:eastAsia="nl-BE"/>
        </w:rPr>
        <w:t xml:space="preserve">Je hond het blaf- en stopbevel aanleren klinkt misschien moeilijk, maar het is een fantastische en eenvoudige manier om het blafgedrag te verminderen en te stoppen op commando. </w:t>
      </w:r>
      <w:r w:rsidRPr="00523D80">
        <w:rPr>
          <w:rFonts w:ascii="Arial" w:eastAsia="Times New Roman" w:hAnsi="Arial" w:cs="Arial"/>
          <w:sz w:val="16"/>
          <w:szCs w:val="16"/>
          <w:lang w:eastAsia="nl-BE"/>
        </w:rPr>
        <w:br/>
        <w:t>Hoe ga je te werk?:</w:t>
      </w:r>
    </w:p>
    <w:p w:rsidR="00B77557" w:rsidRPr="00523D80" w:rsidRDefault="00B77557" w:rsidP="00B77557">
      <w:pPr>
        <w:numPr>
          <w:ilvl w:val="1"/>
          <w:numId w:val="1"/>
        </w:numPr>
        <w:spacing w:before="100" w:beforeAutospacing="1" w:after="100" w:afterAutospacing="1" w:line="240" w:lineRule="auto"/>
        <w:ind w:left="0"/>
        <w:rPr>
          <w:rFonts w:ascii="Arial" w:eastAsia="Times New Roman" w:hAnsi="Arial" w:cs="Arial"/>
          <w:sz w:val="16"/>
          <w:szCs w:val="16"/>
          <w:lang w:eastAsia="nl-BE"/>
        </w:rPr>
      </w:pPr>
      <w:r w:rsidRPr="00523D80">
        <w:rPr>
          <w:rFonts w:ascii="Arial" w:eastAsia="Times New Roman" w:hAnsi="Arial" w:cs="Arial"/>
          <w:sz w:val="16"/>
          <w:szCs w:val="16"/>
          <w:lang w:eastAsia="nl-BE"/>
        </w:rPr>
        <w:t>Trigger je hond om te blaffen. Dit kan je doen door bijvoorbeeld aan de deurbel te bellen of op de deur te kloppen. Als je hond aan het blaffen is, moedig je hem verder aan door het vocaal bevel ‘blaf’ te roepen samen met een handgebaar.</w:t>
      </w:r>
      <w:r w:rsidRPr="00523D80">
        <w:rPr>
          <w:rFonts w:ascii="Arial" w:eastAsia="Times New Roman" w:hAnsi="Arial" w:cs="Arial"/>
          <w:sz w:val="16"/>
          <w:szCs w:val="16"/>
          <w:lang w:eastAsia="nl-BE"/>
        </w:rPr>
        <w:br/>
        <w:t> </w:t>
      </w:r>
    </w:p>
    <w:p w:rsidR="00B77557" w:rsidRPr="00523D80" w:rsidRDefault="00B77557" w:rsidP="00B77557">
      <w:pPr>
        <w:numPr>
          <w:ilvl w:val="1"/>
          <w:numId w:val="1"/>
        </w:numPr>
        <w:spacing w:before="100" w:beforeAutospacing="1" w:after="100" w:afterAutospacing="1" w:line="240" w:lineRule="auto"/>
        <w:ind w:left="0"/>
        <w:rPr>
          <w:rFonts w:ascii="Arial" w:eastAsia="Times New Roman" w:hAnsi="Arial" w:cs="Arial"/>
          <w:sz w:val="16"/>
          <w:szCs w:val="16"/>
          <w:lang w:eastAsia="nl-BE"/>
        </w:rPr>
      </w:pPr>
      <w:r w:rsidRPr="00523D80">
        <w:rPr>
          <w:rFonts w:ascii="Arial" w:eastAsia="Times New Roman" w:hAnsi="Arial" w:cs="Arial"/>
          <w:sz w:val="16"/>
          <w:szCs w:val="16"/>
          <w:lang w:eastAsia="nl-BE"/>
        </w:rPr>
        <w:t>Om je hond het stopbevel te geven gebruik je je stem en een handgebaar. Beloon hem vervolgens met een snoepje of speeltje als hij even stil kan blijven.</w:t>
      </w:r>
      <w:r w:rsidRPr="00523D80">
        <w:rPr>
          <w:rFonts w:ascii="Arial" w:eastAsia="Times New Roman" w:hAnsi="Arial" w:cs="Arial"/>
          <w:sz w:val="16"/>
          <w:szCs w:val="16"/>
          <w:lang w:eastAsia="nl-BE"/>
        </w:rPr>
        <w:br/>
      </w:r>
      <w:r w:rsidRPr="00523D80">
        <w:rPr>
          <w:rFonts w:ascii="Arial" w:eastAsia="Times New Roman" w:hAnsi="Arial" w:cs="Arial"/>
          <w:sz w:val="16"/>
          <w:szCs w:val="16"/>
          <w:lang w:eastAsia="nl-BE"/>
        </w:rPr>
        <w:br/>
        <w:t> </w:t>
      </w:r>
    </w:p>
    <w:p w:rsidR="00B77557" w:rsidRPr="00523D80" w:rsidRDefault="00B77557" w:rsidP="00B77557">
      <w:pPr>
        <w:numPr>
          <w:ilvl w:val="1"/>
          <w:numId w:val="1"/>
        </w:numPr>
        <w:spacing w:before="100" w:beforeAutospacing="1" w:after="100" w:afterAutospacing="1" w:line="240" w:lineRule="auto"/>
        <w:ind w:left="0"/>
        <w:rPr>
          <w:rFonts w:ascii="Arial" w:eastAsia="Times New Roman" w:hAnsi="Arial" w:cs="Arial"/>
          <w:sz w:val="16"/>
          <w:szCs w:val="16"/>
          <w:lang w:eastAsia="nl-BE"/>
        </w:rPr>
      </w:pPr>
      <w:r w:rsidRPr="00523D80">
        <w:rPr>
          <w:rFonts w:ascii="Arial" w:eastAsia="Times New Roman" w:hAnsi="Arial" w:cs="Arial"/>
          <w:sz w:val="16"/>
          <w:szCs w:val="16"/>
          <w:lang w:eastAsia="nl-BE"/>
        </w:rPr>
        <w:t>Hoe meer je deze oefening herhaalt, hoe sneller je hond het bevel onder de knie krijgt. Eens je merkt dat je hond het kunstje doorheeft, moedig je hem weer aan om te blaffen, gevolgd door opnieuw het stopbevel met een duidelijk handsignaal. Blijft je hond vervolgens langer dan 30 seconden stil, beloon hem dan opnieuw met een snoepje. Ga op die manier door en blijf de stille periode verlengen. Bouw dan ook de beloningen af</w:t>
      </w:r>
      <w:r w:rsidR="00523D80">
        <w:rPr>
          <w:rFonts w:ascii="Arial" w:eastAsia="Times New Roman" w:hAnsi="Arial" w:cs="Arial"/>
          <w:sz w:val="16"/>
          <w:szCs w:val="16"/>
          <w:lang w:eastAsia="nl-BE"/>
        </w:rPr>
        <w:t>.</w:t>
      </w:r>
      <w:bookmarkStart w:id="0" w:name="_GoBack"/>
      <w:bookmarkEnd w:id="0"/>
    </w:p>
    <w:p w:rsidR="005922F2" w:rsidRPr="00523D80" w:rsidRDefault="005922F2">
      <w:pPr>
        <w:rPr>
          <w:sz w:val="16"/>
          <w:szCs w:val="16"/>
        </w:rPr>
      </w:pPr>
    </w:p>
    <w:sectPr w:rsidR="005922F2" w:rsidRPr="00523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E0E6F"/>
    <w:multiLevelType w:val="multilevel"/>
    <w:tmpl w:val="CE3C5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557"/>
    <w:rsid w:val="00523D80"/>
    <w:rsid w:val="005922F2"/>
    <w:rsid w:val="00B775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83D9"/>
  <w15:chartTrackingRefBased/>
  <w15:docId w15:val="{BC4C908F-0898-4B64-BCF9-B286BCE5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904484">
      <w:bodyDiv w:val="1"/>
      <w:marLeft w:val="0"/>
      <w:marRight w:val="0"/>
      <w:marTop w:val="0"/>
      <w:marBottom w:val="0"/>
      <w:divBdr>
        <w:top w:val="none" w:sz="0" w:space="0" w:color="auto"/>
        <w:left w:val="none" w:sz="0" w:space="0" w:color="auto"/>
        <w:bottom w:val="none" w:sz="0" w:space="0" w:color="auto"/>
        <w:right w:val="none" w:sz="0" w:space="0" w:color="auto"/>
      </w:divBdr>
      <w:divsChild>
        <w:div w:id="1318268086">
          <w:marLeft w:val="0"/>
          <w:marRight w:val="0"/>
          <w:marTop w:val="0"/>
          <w:marBottom w:val="0"/>
          <w:divBdr>
            <w:top w:val="none" w:sz="0" w:space="0" w:color="auto"/>
            <w:left w:val="none" w:sz="0" w:space="0" w:color="auto"/>
            <w:bottom w:val="none" w:sz="0" w:space="0" w:color="auto"/>
            <w:right w:val="none" w:sz="0" w:space="0" w:color="auto"/>
          </w:divBdr>
          <w:divsChild>
            <w:div w:id="1680156086">
              <w:marLeft w:val="0"/>
              <w:marRight w:val="0"/>
              <w:marTop w:val="0"/>
              <w:marBottom w:val="0"/>
              <w:divBdr>
                <w:top w:val="none" w:sz="0" w:space="0" w:color="auto"/>
                <w:left w:val="none" w:sz="0" w:space="0" w:color="auto"/>
                <w:bottom w:val="none" w:sz="0" w:space="0" w:color="auto"/>
                <w:right w:val="none" w:sz="0" w:space="0" w:color="auto"/>
              </w:divBdr>
              <w:divsChild>
                <w:div w:id="592593383">
                  <w:marLeft w:val="0"/>
                  <w:marRight w:val="0"/>
                  <w:marTop w:val="0"/>
                  <w:marBottom w:val="0"/>
                  <w:divBdr>
                    <w:top w:val="none" w:sz="0" w:space="0" w:color="auto"/>
                    <w:left w:val="none" w:sz="0" w:space="0" w:color="auto"/>
                    <w:bottom w:val="none" w:sz="0" w:space="0" w:color="auto"/>
                    <w:right w:val="none" w:sz="0" w:space="0" w:color="auto"/>
                  </w:divBdr>
                  <w:divsChild>
                    <w:div w:id="1827044445">
                      <w:marLeft w:val="0"/>
                      <w:marRight w:val="0"/>
                      <w:marTop w:val="0"/>
                      <w:marBottom w:val="0"/>
                      <w:divBdr>
                        <w:top w:val="none" w:sz="0" w:space="0" w:color="auto"/>
                        <w:left w:val="none" w:sz="0" w:space="0" w:color="auto"/>
                        <w:bottom w:val="none" w:sz="0" w:space="0" w:color="auto"/>
                        <w:right w:val="none" w:sz="0" w:space="0" w:color="auto"/>
                      </w:divBdr>
                      <w:divsChild>
                        <w:div w:id="775246343">
                          <w:marLeft w:val="0"/>
                          <w:marRight w:val="0"/>
                          <w:marTop w:val="0"/>
                          <w:marBottom w:val="0"/>
                          <w:divBdr>
                            <w:top w:val="none" w:sz="0" w:space="0" w:color="auto"/>
                            <w:left w:val="none" w:sz="0" w:space="0" w:color="auto"/>
                            <w:bottom w:val="none" w:sz="0" w:space="0" w:color="auto"/>
                            <w:right w:val="none" w:sz="0" w:space="0" w:color="auto"/>
                          </w:divBdr>
                          <w:divsChild>
                            <w:div w:id="1105808167">
                              <w:marLeft w:val="0"/>
                              <w:marRight w:val="0"/>
                              <w:marTop w:val="0"/>
                              <w:marBottom w:val="180"/>
                              <w:divBdr>
                                <w:top w:val="none" w:sz="0" w:space="0" w:color="auto"/>
                                <w:left w:val="none" w:sz="0" w:space="0" w:color="auto"/>
                                <w:bottom w:val="none" w:sz="0" w:space="0" w:color="auto"/>
                                <w:right w:val="none" w:sz="0" w:space="0" w:color="auto"/>
                              </w:divBdr>
                              <w:divsChild>
                                <w:div w:id="857279157">
                                  <w:marLeft w:val="0"/>
                                  <w:marRight w:val="0"/>
                                  <w:marTop w:val="0"/>
                                  <w:marBottom w:val="0"/>
                                  <w:divBdr>
                                    <w:top w:val="none" w:sz="0" w:space="0" w:color="auto"/>
                                    <w:left w:val="none" w:sz="0" w:space="0" w:color="auto"/>
                                    <w:bottom w:val="single" w:sz="6" w:space="5" w:color="EEEAEA"/>
                                    <w:right w:val="none" w:sz="0" w:space="0" w:color="auto"/>
                                  </w:divBdr>
                                  <w:divsChild>
                                    <w:div w:id="793450689">
                                      <w:marLeft w:val="0"/>
                                      <w:marRight w:val="0"/>
                                      <w:marTop w:val="0"/>
                                      <w:marBottom w:val="0"/>
                                      <w:divBdr>
                                        <w:top w:val="none" w:sz="0" w:space="0" w:color="auto"/>
                                        <w:left w:val="none" w:sz="0" w:space="0" w:color="auto"/>
                                        <w:bottom w:val="none" w:sz="0" w:space="0" w:color="auto"/>
                                        <w:right w:val="none" w:sz="0" w:space="0" w:color="auto"/>
                                      </w:divBdr>
                                    </w:div>
                                    <w:div w:id="10891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us.google.com/114093608061396600475?rel=autho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496</Words>
  <Characters>2734</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Stichel Dirk</dc:creator>
  <cp:keywords/>
  <dc:description/>
  <cp:lastModifiedBy>Van Stichel Dirk</cp:lastModifiedBy>
  <cp:revision>4</cp:revision>
  <dcterms:created xsi:type="dcterms:W3CDTF">2019-06-06T11:05:00Z</dcterms:created>
  <dcterms:modified xsi:type="dcterms:W3CDTF">2019-06-06T11:15:00Z</dcterms:modified>
</cp:coreProperties>
</file>